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75D" w:rsidRDefault="00B8175D">
      <w:pPr>
        <w:pStyle w:val="a3"/>
        <w:spacing w:before="4"/>
        <w:ind w:left="0"/>
        <w:jc w:val="left"/>
        <w:rPr>
          <w:sz w:val="17"/>
        </w:rPr>
      </w:pPr>
    </w:p>
    <w:p w:rsidR="00121176" w:rsidRDefault="00121176">
      <w:pPr>
        <w:rPr>
          <w:sz w:val="17"/>
        </w:rPr>
      </w:pPr>
    </w:p>
    <w:p w:rsidR="00121176" w:rsidRPr="00121176" w:rsidRDefault="00121176" w:rsidP="00121176">
      <w:pPr>
        <w:rPr>
          <w:sz w:val="17"/>
        </w:rPr>
      </w:pPr>
    </w:p>
    <w:tbl>
      <w:tblPr>
        <w:tblStyle w:val="a5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  <w:gridCol w:w="2605"/>
        <w:gridCol w:w="2995"/>
      </w:tblGrid>
      <w:tr w:rsidR="00121176" w:rsidRPr="00121176" w:rsidTr="00CB6957">
        <w:tc>
          <w:tcPr>
            <w:tcW w:w="3126" w:type="dxa"/>
          </w:tcPr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РАССМОТРЕНО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Педсовет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Директор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21176">
              <w:rPr>
                <w:rFonts w:asciiTheme="majorBidi" w:hAnsiTheme="majorBidi" w:cstheme="majorBidi"/>
                <w:sz w:val="20"/>
                <w:szCs w:val="20"/>
              </w:rPr>
              <w:t>Махмутов</w:t>
            </w:r>
            <w:proofErr w:type="spellEnd"/>
            <w:r w:rsidRPr="00121176">
              <w:rPr>
                <w:rFonts w:asciiTheme="majorBidi" w:hAnsiTheme="majorBidi" w:cstheme="majorBidi"/>
                <w:sz w:val="20"/>
                <w:szCs w:val="20"/>
              </w:rPr>
              <w:t xml:space="preserve"> А. Ф.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Протокол</w:t>
            </w:r>
            <w:r w:rsidRPr="0012117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№1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от</w:t>
            </w:r>
            <w:r w:rsidRPr="0012117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“14.08.2023”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21176" w:rsidRPr="00121176" w:rsidRDefault="00121176" w:rsidP="00CB695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30" w:type="dxa"/>
          </w:tcPr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УТВЕРЖДЕНО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Директор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21176">
              <w:rPr>
                <w:rFonts w:asciiTheme="majorBidi" w:hAnsiTheme="majorBidi" w:cstheme="majorBidi"/>
                <w:sz w:val="20"/>
                <w:szCs w:val="20"/>
              </w:rPr>
              <w:t>Махмутов</w:t>
            </w:r>
            <w:proofErr w:type="spellEnd"/>
            <w:r w:rsidRPr="00121176">
              <w:rPr>
                <w:rFonts w:asciiTheme="majorBidi" w:hAnsiTheme="majorBidi" w:cstheme="majorBidi"/>
                <w:sz w:val="20"/>
                <w:szCs w:val="20"/>
              </w:rPr>
              <w:t xml:space="preserve"> А. Ф.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Протокол</w:t>
            </w:r>
            <w:r w:rsidRPr="0012117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№57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21176">
              <w:rPr>
                <w:rFonts w:asciiTheme="majorBidi" w:hAnsiTheme="majorBidi" w:cstheme="majorBidi"/>
                <w:sz w:val="20"/>
                <w:szCs w:val="20"/>
              </w:rPr>
              <w:t>от</w:t>
            </w:r>
            <w:r w:rsidRPr="0012117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“14.08.2023”</w:t>
            </w:r>
          </w:p>
          <w:p w:rsidR="00121176" w:rsidRPr="00121176" w:rsidRDefault="00121176" w:rsidP="00CB695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21176" w:rsidRPr="00121176" w:rsidRDefault="00121176" w:rsidP="00121176">
      <w:pPr>
        <w:rPr>
          <w:sz w:val="17"/>
        </w:rPr>
      </w:pPr>
    </w:p>
    <w:p w:rsidR="00121176" w:rsidRPr="00121176" w:rsidRDefault="00121176" w:rsidP="00121176">
      <w:pPr>
        <w:rPr>
          <w:sz w:val="17"/>
        </w:rPr>
      </w:pPr>
    </w:p>
    <w:p w:rsidR="00121176" w:rsidRPr="00121176" w:rsidRDefault="00121176" w:rsidP="00121176">
      <w:pPr>
        <w:rPr>
          <w:sz w:val="17"/>
        </w:rPr>
      </w:pPr>
    </w:p>
    <w:p w:rsidR="00121176" w:rsidRDefault="00121176" w:rsidP="00121176">
      <w:pPr>
        <w:tabs>
          <w:tab w:val="left" w:pos="4305"/>
        </w:tabs>
        <w:jc w:val="center"/>
        <w:rPr>
          <w:sz w:val="28"/>
          <w:szCs w:val="28"/>
        </w:rPr>
      </w:pPr>
      <w:r w:rsidRPr="00121176">
        <w:rPr>
          <w:sz w:val="28"/>
          <w:szCs w:val="28"/>
        </w:rPr>
        <w:t xml:space="preserve">Характеристика условий </w:t>
      </w:r>
      <w:r>
        <w:rPr>
          <w:sz w:val="28"/>
          <w:szCs w:val="28"/>
        </w:rPr>
        <w:t>реализации</w:t>
      </w:r>
    </w:p>
    <w:p w:rsidR="00121176" w:rsidRDefault="00121176" w:rsidP="00121176">
      <w:pPr>
        <w:tabs>
          <w:tab w:val="left" w:pos="43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программы среднего общего образования</w:t>
      </w:r>
    </w:p>
    <w:p w:rsidR="00121176" w:rsidRDefault="00121176" w:rsidP="00121176">
      <w:pPr>
        <w:tabs>
          <w:tab w:val="left" w:pos="43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</w:t>
      </w:r>
    </w:p>
    <w:p w:rsidR="00121176" w:rsidRDefault="00121176" w:rsidP="00121176">
      <w:pPr>
        <w:tabs>
          <w:tab w:val="left" w:pos="43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Новосалмановская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РТ</w:t>
      </w:r>
    </w:p>
    <w:p w:rsidR="00121176" w:rsidRDefault="00121176" w:rsidP="00121176">
      <w:pPr>
        <w:tabs>
          <w:tab w:val="left" w:pos="4305"/>
        </w:tabs>
        <w:jc w:val="center"/>
        <w:rPr>
          <w:sz w:val="28"/>
          <w:szCs w:val="28"/>
        </w:rPr>
      </w:pPr>
    </w:p>
    <w:p w:rsidR="00B8175D" w:rsidRDefault="00A91EBA" w:rsidP="00121176">
      <w:pPr>
        <w:tabs>
          <w:tab w:val="left" w:pos="4305"/>
        </w:tabs>
        <w:jc w:val="center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B8175D" w:rsidRDefault="00A91EBA">
      <w:pPr>
        <w:pStyle w:val="a3"/>
        <w:spacing w:line="276" w:lineRule="auto"/>
        <w:ind w:right="766" w:firstLine="1259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образования: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line="275" w:lineRule="exact"/>
        <w:ind w:left="1465" w:hanging="364"/>
        <w:rPr>
          <w:sz w:val="24"/>
        </w:rPr>
      </w:pP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before="35" w:line="276" w:lineRule="auto"/>
        <w:ind w:right="769" w:hanging="38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line="278" w:lineRule="auto"/>
        <w:ind w:right="772" w:hanging="380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line="276" w:lineRule="auto"/>
        <w:ind w:right="772" w:hanging="380"/>
        <w:rPr>
          <w:sz w:val="24"/>
        </w:rPr>
      </w:pPr>
      <w:r>
        <w:rPr>
          <w:sz w:val="24"/>
        </w:rPr>
        <w:t>предоставляют возможность взаимодействия с социальными партнерами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B8175D" w:rsidRDefault="00A91EBA">
      <w:pPr>
        <w:pStyle w:val="a3"/>
        <w:spacing w:line="276" w:lineRule="auto"/>
        <w:ind w:left="1482" w:right="767" w:firstLine="559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 комплексной аналитико-обобщающей и прогностической работы,</w:t>
      </w:r>
      <w:r>
        <w:rPr>
          <w:spacing w:val="-57"/>
        </w:rPr>
        <w:t xml:space="preserve"> </w:t>
      </w:r>
      <w:r>
        <w:t>включающей: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line="276" w:lineRule="auto"/>
        <w:ind w:right="765" w:hanging="380"/>
        <w:rPr>
          <w:sz w:val="24"/>
        </w:rPr>
      </w:pPr>
      <w:r>
        <w:rPr>
          <w:sz w:val="24"/>
        </w:rPr>
        <w:t>анализ имеющихся условий и ресурсов реализации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line="276" w:lineRule="auto"/>
        <w:ind w:right="770" w:hanging="380"/>
        <w:rPr>
          <w:sz w:val="24"/>
        </w:rPr>
      </w:pPr>
      <w:r>
        <w:rPr>
          <w:sz w:val="24"/>
        </w:rPr>
        <w:t>установление степени их соответствия требованиям Стандарта, а также целям</w:t>
      </w:r>
      <w:r>
        <w:rPr>
          <w:spacing w:val="-57"/>
          <w:sz w:val="24"/>
        </w:rPr>
        <w:t xml:space="preserve"> </w:t>
      </w:r>
      <w:r>
        <w:rPr>
          <w:sz w:val="24"/>
        </w:rPr>
        <w:t>и задачам основной образовательной программы,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B8175D" w:rsidRDefault="00A91EBA">
      <w:pPr>
        <w:pStyle w:val="a4"/>
        <w:numPr>
          <w:ilvl w:val="0"/>
          <w:numId w:val="2"/>
        </w:numPr>
        <w:tabs>
          <w:tab w:val="left" w:pos="1466"/>
        </w:tabs>
        <w:spacing w:line="276" w:lineRule="auto"/>
        <w:ind w:right="762" w:hanging="38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B8175D" w:rsidRDefault="00A91EBA">
      <w:pPr>
        <w:pStyle w:val="a4"/>
        <w:numPr>
          <w:ilvl w:val="1"/>
          <w:numId w:val="2"/>
        </w:numPr>
        <w:tabs>
          <w:tab w:val="left" w:pos="1878"/>
        </w:tabs>
        <w:spacing w:line="276" w:lineRule="auto"/>
        <w:ind w:right="769" w:firstLine="0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условий.</w:t>
      </w:r>
    </w:p>
    <w:p w:rsidR="00B8175D" w:rsidRDefault="00A91EBA">
      <w:pPr>
        <w:pStyle w:val="1"/>
        <w:ind w:left="1162" w:firstLine="0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B8175D" w:rsidRDefault="00B8175D">
      <w:pPr>
        <w:pStyle w:val="a3"/>
        <w:spacing w:before="9"/>
        <w:ind w:left="0"/>
        <w:jc w:val="left"/>
        <w:rPr>
          <w:b/>
          <w:sz w:val="30"/>
        </w:rPr>
      </w:pPr>
    </w:p>
    <w:p w:rsidR="00B8175D" w:rsidRDefault="00A91EBA">
      <w:pPr>
        <w:pStyle w:val="a3"/>
        <w:spacing w:line="276" w:lineRule="auto"/>
        <w:ind w:right="468" w:firstLine="707"/>
      </w:pPr>
      <w:r>
        <w:t>МБОУ</w:t>
      </w:r>
      <w:r>
        <w:rPr>
          <w:spacing w:val="1"/>
        </w:rPr>
        <w:t xml:space="preserve"> </w:t>
      </w:r>
      <w:r w:rsidR="00121176">
        <w:t>«</w:t>
      </w:r>
      <w:proofErr w:type="spellStart"/>
      <w:r w:rsidR="00121176">
        <w:t>Новосалмановская</w:t>
      </w:r>
      <w:proofErr w:type="spellEnd"/>
      <w:r w:rsidR="00121176">
        <w:t xml:space="preserve"> СОШ»</w:t>
      </w:r>
      <w:r>
        <w:t>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укомплектована кадрами, имеющими необходимую</w:t>
      </w:r>
      <w:r>
        <w:rPr>
          <w:spacing w:val="1"/>
        </w:rPr>
        <w:t xml:space="preserve"> </w:t>
      </w:r>
      <w:r>
        <w:t>квалификацию для решения 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8175D" w:rsidRDefault="00B8175D">
      <w:pPr>
        <w:pStyle w:val="a3"/>
        <w:ind w:left="0"/>
        <w:jc w:val="left"/>
        <w:rPr>
          <w:sz w:val="28"/>
        </w:rPr>
      </w:pPr>
    </w:p>
    <w:p w:rsidR="00B8175D" w:rsidRDefault="00A91EBA">
      <w:pPr>
        <w:pStyle w:val="1"/>
        <w:ind w:firstLine="0"/>
        <w:jc w:val="left"/>
      </w:pP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учителей,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 10-11</w:t>
      </w:r>
      <w:r>
        <w:rPr>
          <w:spacing w:val="-2"/>
        </w:rPr>
        <w:t xml:space="preserve"> </w:t>
      </w:r>
      <w:r>
        <w:t>классах</w:t>
      </w:r>
    </w:p>
    <w:p w:rsidR="00B8175D" w:rsidRDefault="00B8175D">
      <w:pPr>
        <w:pStyle w:val="a3"/>
        <w:ind w:left="0"/>
        <w:jc w:val="left"/>
        <w:rPr>
          <w:b/>
          <w:sz w:val="20"/>
        </w:rPr>
      </w:pPr>
    </w:p>
    <w:p w:rsidR="00B8175D" w:rsidRDefault="00B8175D">
      <w:pPr>
        <w:pStyle w:val="a3"/>
        <w:spacing w:before="2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1471"/>
        <w:gridCol w:w="1133"/>
        <w:gridCol w:w="993"/>
        <w:gridCol w:w="1132"/>
        <w:gridCol w:w="1135"/>
        <w:gridCol w:w="1557"/>
      </w:tblGrid>
      <w:tr w:rsidR="00B8175D">
        <w:trPr>
          <w:trHeight w:val="592"/>
        </w:trPr>
        <w:tc>
          <w:tcPr>
            <w:tcW w:w="2626" w:type="dxa"/>
            <w:vMerge w:val="restart"/>
          </w:tcPr>
          <w:p w:rsidR="00B8175D" w:rsidRDefault="00A91E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471" w:type="dxa"/>
            <w:vMerge w:val="restart"/>
          </w:tcPr>
          <w:p w:rsidR="00B8175D" w:rsidRDefault="00A91EBA">
            <w:pPr>
              <w:pStyle w:val="TableParagraph"/>
              <w:spacing w:line="278" w:lineRule="auto"/>
              <w:ind w:left="107" w:right="1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126" w:type="dxa"/>
            <w:gridSpan w:val="2"/>
          </w:tcPr>
          <w:p w:rsidR="00B8175D" w:rsidRDefault="00A91EBA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824" w:type="dxa"/>
            <w:gridSpan w:val="3"/>
          </w:tcPr>
          <w:p w:rsidR="00B8175D" w:rsidRDefault="00A91EBA">
            <w:pPr>
              <w:pStyle w:val="TableParagraph"/>
              <w:spacing w:line="270" w:lineRule="exact"/>
              <w:ind w:left="1363" w:right="1354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</w:tr>
      <w:tr w:rsidR="00B8175D">
        <w:trPr>
          <w:trHeight w:val="636"/>
        </w:trPr>
        <w:tc>
          <w:tcPr>
            <w:tcW w:w="2626" w:type="dxa"/>
            <w:vMerge/>
            <w:tcBorders>
              <w:top w:val="nil"/>
            </w:tcBorders>
          </w:tcPr>
          <w:p w:rsidR="00B8175D" w:rsidRDefault="00B8175D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</w:tcBorders>
          </w:tcPr>
          <w:p w:rsidR="00B8175D" w:rsidRDefault="00B8175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993" w:type="dxa"/>
          </w:tcPr>
          <w:p w:rsidR="00B8175D" w:rsidRDefault="00A91E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с/спец.</w:t>
            </w:r>
          </w:p>
        </w:tc>
        <w:tc>
          <w:tcPr>
            <w:tcW w:w="1132" w:type="dxa"/>
          </w:tcPr>
          <w:p w:rsidR="00B8175D" w:rsidRDefault="00A91EB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135" w:type="dxa"/>
          </w:tcPr>
          <w:p w:rsidR="00B8175D" w:rsidRDefault="00A91EB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557" w:type="dxa"/>
          </w:tcPr>
          <w:p w:rsidR="00B8175D" w:rsidRDefault="00A91E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молодые</w:t>
            </w:r>
          </w:p>
          <w:p w:rsidR="00B8175D" w:rsidRDefault="00A91EB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B8175D">
        <w:trPr>
          <w:trHeight w:val="635"/>
        </w:trPr>
        <w:tc>
          <w:tcPr>
            <w:tcW w:w="2626" w:type="dxa"/>
          </w:tcPr>
          <w:p w:rsidR="00B8175D" w:rsidRDefault="00A91EBA">
            <w:pPr>
              <w:pStyle w:val="TableParagraph"/>
              <w:tabs>
                <w:tab w:val="left" w:pos="1311"/>
                <w:tab w:val="left" w:pos="216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и</w:t>
            </w:r>
          </w:p>
          <w:p w:rsidR="00B8175D" w:rsidRDefault="00A91EB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71" w:type="dxa"/>
          </w:tcPr>
          <w:p w:rsidR="00B8175D" w:rsidRDefault="001211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12117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A91EB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B8175D" w:rsidRDefault="00B81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633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71" w:type="dxa"/>
          </w:tcPr>
          <w:p w:rsidR="00B8175D" w:rsidRDefault="00A91E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12117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B8175D" w:rsidRDefault="00B81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410"/>
        </w:trPr>
        <w:tc>
          <w:tcPr>
            <w:tcW w:w="2626" w:type="dxa"/>
          </w:tcPr>
          <w:p w:rsidR="00B8175D" w:rsidRDefault="002C596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71" w:type="dxa"/>
          </w:tcPr>
          <w:p w:rsidR="00B8175D" w:rsidRDefault="001211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12117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12117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B8175D" w:rsidRDefault="00B8175D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410"/>
        </w:trPr>
        <w:tc>
          <w:tcPr>
            <w:tcW w:w="2626" w:type="dxa"/>
          </w:tcPr>
          <w:p w:rsidR="00B8175D" w:rsidRDefault="002C596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A91EBA">
              <w:rPr>
                <w:sz w:val="24"/>
              </w:rPr>
              <w:t>нформатика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71" w:type="dxa"/>
          </w:tcPr>
          <w:p w:rsidR="00B8175D" w:rsidRDefault="00F612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F612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F612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410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471" w:type="dxa"/>
          </w:tcPr>
          <w:p w:rsidR="00B8175D" w:rsidRDefault="00F6122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F61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F6122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B8175D" w:rsidRDefault="00B8175D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410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471" w:type="dxa"/>
          </w:tcPr>
          <w:p w:rsidR="00B8175D" w:rsidRDefault="00A91EB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B8175D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135" w:type="dxa"/>
          </w:tcPr>
          <w:p w:rsidR="00B8175D" w:rsidRDefault="00A91E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635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</w:t>
            </w:r>
            <w:r w:rsidR="002C596E"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 w:rsidR="002C596E">
              <w:rPr>
                <w:sz w:val="24"/>
              </w:rPr>
              <w:t>язык</w:t>
            </w:r>
          </w:p>
          <w:p w:rsidR="00B8175D" w:rsidRDefault="00A91EB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1471" w:type="dxa"/>
          </w:tcPr>
          <w:p w:rsidR="00B8175D" w:rsidRDefault="00A91EB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B8175D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  <w:tc>
          <w:tcPr>
            <w:tcW w:w="1135" w:type="dxa"/>
          </w:tcPr>
          <w:p w:rsidR="00B8175D" w:rsidRDefault="00A91E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410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F61220">
              <w:rPr>
                <w:sz w:val="24"/>
              </w:rPr>
              <w:t>, обществознание</w:t>
            </w:r>
          </w:p>
        </w:tc>
        <w:tc>
          <w:tcPr>
            <w:tcW w:w="1471" w:type="dxa"/>
          </w:tcPr>
          <w:p w:rsidR="00B8175D" w:rsidRDefault="00A91E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2F60D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B8175D" w:rsidRDefault="00B8175D">
            <w:pPr>
              <w:pStyle w:val="TableParagraph"/>
              <w:spacing w:line="265" w:lineRule="exact"/>
              <w:ind w:left="109"/>
              <w:rPr>
                <w:sz w:val="24"/>
              </w:rPr>
            </w:pP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635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B8175D" w:rsidRDefault="00A91EBA" w:rsidP="002C596E">
            <w:pPr>
              <w:pStyle w:val="TableParagraph"/>
              <w:spacing w:before="43"/>
              <w:ind w:left="-5"/>
              <w:rPr>
                <w:sz w:val="24"/>
              </w:rPr>
            </w:pPr>
            <w:r>
              <w:rPr>
                <w:sz w:val="24"/>
              </w:rPr>
              <w:t>(</w:t>
            </w:r>
            <w:r w:rsidR="002C596E">
              <w:rPr>
                <w:sz w:val="24"/>
              </w:rPr>
              <w:t>татарский</w:t>
            </w:r>
            <w:r>
              <w:rPr>
                <w:sz w:val="24"/>
              </w:rPr>
              <w:t>)</w:t>
            </w:r>
            <w:r w:rsidR="002C596E">
              <w:rPr>
                <w:sz w:val="24"/>
              </w:rPr>
              <w:t>, родная (татарская) литература, государственный язык (татарский) РТ</w:t>
            </w:r>
          </w:p>
        </w:tc>
        <w:tc>
          <w:tcPr>
            <w:tcW w:w="1471" w:type="dxa"/>
          </w:tcPr>
          <w:p w:rsidR="00B8175D" w:rsidRDefault="00A91E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B8175D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1135" w:type="dxa"/>
          </w:tcPr>
          <w:p w:rsidR="00B8175D" w:rsidRDefault="002C596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  <w:tr w:rsidR="00B8175D">
        <w:trPr>
          <w:trHeight w:val="410"/>
        </w:trPr>
        <w:tc>
          <w:tcPr>
            <w:tcW w:w="2626" w:type="dxa"/>
          </w:tcPr>
          <w:p w:rsidR="00B8175D" w:rsidRDefault="00A91E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  <w:r w:rsidR="002C596E">
              <w:rPr>
                <w:sz w:val="24"/>
              </w:rPr>
              <w:t>, ф</w:t>
            </w:r>
            <w:r w:rsidR="002C596E">
              <w:rPr>
                <w:sz w:val="24"/>
              </w:rPr>
              <w:t>изкультур</w:t>
            </w:r>
            <w:r w:rsidR="002C596E">
              <w:rPr>
                <w:sz w:val="24"/>
              </w:rPr>
              <w:t>а</w:t>
            </w:r>
          </w:p>
        </w:tc>
        <w:tc>
          <w:tcPr>
            <w:tcW w:w="1471" w:type="dxa"/>
          </w:tcPr>
          <w:p w:rsidR="00B8175D" w:rsidRDefault="00A91E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B8175D" w:rsidRDefault="00A91E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8175D" w:rsidRDefault="00B8175D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  <w:tc>
          <w:tcPr>
            <w:tcW w:w="1135" w:type="dxa"/>
          </w:tcPr>
          <w:p w:rsidR="00B8175D" w:rsidRDefault="00A91EB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B8175D" w:rsidRDefault="00B8175D">
            <w:pPr>
              <w:pStyle w:val="TableParagraph"/>
              <w:rPr>
                <w:sz w:val="24"/>
              </w:rPr>
            </w:pPr>
          </w:p>
        </w:tc>
      </w:tr>
    </w:tbl>
    <w:p w:rsidR="00B8175D" w:rsidRDefault="00A91EBA">
      <w:pPr>
        <w:pStyle w:val="a3"/>
        <w:spacing w:line="276" w:lineRule="auto"/>
        <w:ind w:right="465" w:firstLine="707"/>
      </w:pPr>
      <w:r>
        <w:rPr>
          <w:b/>
        </w:rPr>
        <w:t>Повышение</w:t>
      </w:r>
      <w:r>
        <w:rPr>
          <w:b/>
          <w:spacing w:val="1"/>
        </w:rPr>
        <w:t xml:space="preserve"> </w:t>
      </w:r>
      <w:r>
        <w:rPr>
          <w:b/>
        </w:rPr>
        <w:t>квалификации</w:t>
      </w:r>
      <w:r>
        <w:rPr>
          <w:b/>
          <w:spacing w:val="1"/>
        </w:rPr>
        <w:t xml:space="preserve"> </w:t>
      </w:r>
      <w:r>
        <w:rPr>
          <w:b/>
        </w:rPr>
        <w:t>педагогов</w:t>
      </w:r>
      <w:r>
        <w:rPr>
          <w:b/>
          <w:spacing w:val="1"/>
        </w:rPr>
        <w:t xml:space="preserve"> </w:t>
      </w:r>
      <w:r>
        <w:rPr>
          <w:b/>
        </w:rPr>
        <w:t>МБОУ</w:t>
      </w:r>
      <w:r>
        <w:rPr>
          <w:b/>
          <w:spacing w:val="1"/>
        </w:rPr>
        <w:t xml:space="preserve"> </w:t>
      </w:r>
      <w:r w:rsidR="00121176">
        <w:rPr>
          <w:b/>
        </w:rPr>
        <w:t>«</w:t>
      </w:r>
      <w:proofErr w:type="spellStart"/>
      <w:r w:rsidR="00121176">
        <w:rPr>
          <w:b/>
        </w:rPr>
        <w:t>Новосалмановская</w:t>
      </w:r>
      <w:proofErr w:type="spellEnd"/>
      <w:r w:rsidR="00121176">
        <w:rPr>
          <w:b/>
        </w:rPr>
        <w:t xml:space="preserve"> СОШ»</w:t>
      </w:r>
      <w:r>
        <w:rPr>
          <w:b/>
          <w:spacing w:val="1"/>
        </w:rPr>
        <w:t xml:space="preserve"> </w:t>
      </w:r>
      <w:r>
        <w:t>осуществляется на постоянной основе через такие формы, как курсовая система обучения</w:t>
      </w:r>
      <w:r>
        <w:rPr>
          <w:spacing w:val="1"/>
        </w:rPr>
        <w:t xml:space="preserve"> </w:t>
      </w:r>
      <w:r>
        <w:t>педагогов, участие в муниципальных, республиканских конференциях, участие в текущих</w:t>
      </w:r>
      <w:r>
        <w:rPr>
          <w:spacing w:val="1"/>
        </w:rPr>
        <w:t xml:space="preserve"> </w:t>
      </w:r>
      <w:r>
        <w:t>обучающих семинарах по отдельным направлениям ООП, дистанционное образование,</w:t>
      </w:r>
      <w:r>
        <w:rPr>
          <w:spacing w:val="1"/>
        </w:rPr>
        <w:t xml:space="preserve"> </w:t>
      </w:r>
      <w:r>
        <w:t>участие в различных педагогических проектах, создание методических материалов для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развивающего обучения.</w:t>
      </w:r>
    </w:p>
    <w:p w:rsidR="00B8175D" w:rsidRDefault="00A91EBA">
      <w:pPr>
        <w:pStyle w:val="1"/>
        <w:spacing w:line="276" w:lineRule="exact"/>
        <w:ind w:left="1170" w:firstLine="0"/>
      </w:pPr>
      <w:r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B8175D" w:rsidRDefault="00A91EBA">
      <w:pPr>
        <w:pStyle w:val="a4"/>
        <w:numPr>
          <w:ilvl w:val="0"/>
          <w:numId w:val="1"/>
        </w:numPr>
        <w:tabs>
          <w:tab w:val="left" w:pos="943"/>
        </w:tabs>
        <w:spacing w:before="32"/>
        <w:ind w:hanging="241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 w:rsidR="00B8175D" w:rsidRDefault="00A91EBA">
      <w:pPr>
        <w:pStyle w:val="a4"/>
        <w:numPr>
          <w:ilvl w:val="0"/>
          <w:numId w:val="1"/>
        </w:numPr>
        <w:tabs>
          <w:tab w:val="left" w:pos="1110"/>
        </w:tabs>
        <w:spacing w:before="40" w:line="276" w:lineRule="auto"/>
        <w:ind w:left="462" w:right="474" w:firstLine="240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ФГОС.</w:t>
      </w:r>
    </w:p>
    <w:p w:rsidR="00B8175D" w:rsidRDefault="00A91EBA">
      <w:pPr>
        <w:pStyle w:val="a4"/>
        <w:numPr>
          <w:ilvl w:val="0"/>
          <w:numId w:val="1"/>
        </w:numPr>
        <w:tabs>
          <w:tab w:val="left" w:pos="1118"/>
        </w:tabs>
        <w:spacing w:line="276" w:lineRule="auto"/>
        <w:ind w:left="745" w:right="469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 реализации ФГОС, преемственности преподавания предметов в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B8175D" w:rsidRDefault="00A91EBA">
      <w:pPr>
        <w:pStyle w:val="a4"/>
        <w:numPr>
          <w:ilvl w:val="0"/>
          <w:numId w:val="1"/>
        </w:numPr>
        <w:tabs>
          <w:tab w:val="left" w:pos="1062"/>
        </w:tabs>
        <w:ind w:left="1062" w:hanging="301"/>
        <w:jc w:val="both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B8175D" w:rsidRDefault="00A91EBA">
      <w:pPr>
        <w:pStyle w:val="a4"/>
        <w:numPr>
          <w:ilvl w:val="0"/>
          <w:numId w:val="1"/>
        </w:numPr>
        <w:tabs>
          <w:tab w:val="left" w:pos="1070"/>
        </w:tabs>
        <w:spacing w:before="41" w:line="278" w:lineRule="auto"/>
        <w:ind w:left="745" w:right="471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ФГОС.</w:t>
      </w:r>
    </w:p>
    <w:p w:rsidR="00B8175D" w:rsidRDefault="00A91EBA">
      <w:pPr>
        <w:pStyle w:val="a4"/>
        <w:numPr>
          <w:ilvl w:val="0"/>
          <w:numId w:val="1"/>
        </w:numPr>
        <w:tabs>
          <w:tab w:val="left" w:pos="1096"/>
        </w:tabs>
        <w:spacing w:line="276" w:lineRule="auto"/>
        <w:ind w:left="462" w:right="461" w:firstLine="29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«открытых»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B8175D" w:rsidRDefault="00A91EBA">
      <w:pPr>
        <w:pStyle w:val="a3"/>
        <w:spacing w:line="276" w:lineRule="auto"/>
        <w:ind w:right="468" w:firstLine="707"/>
      </w:pPr>
      <w:r>
        <w:rPr>
          <w:b/>
        </w:rPr>
        <w:t xml:space="preserve">Подведение итогов и обсуждение результатов мероприятий </w:t>
      </w:r>
      <w:r>
        <w:t>осуществляются в</w:t>
      </w:r>
      <w:r>
        <w:rPr>
          <w:spacing w:val="1"/>
        </w:rPr>
        <w:t xml:space="preserve"> </w:t>
      </w:r>
      <w:r>
        <w:t>разных формах: совещания при директоре, заседания педагогического и 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заместителе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60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инструкции,</w:t>
      </w:r>
      <w:r>
        <w:rPr>
          <w:spacing w:val="-57"/>
        </w:rPr>
        <w:t xml:space="preserve"> </w:t>
      </w:r>
      <w:r>
        <w:lastRenderedPageBreak/>
        <w:t>локальные</w:t>
      </w:r>
      <w:r>
        <w:rPr>
          <w:spacing w:val="-3"/>
        </w:rPr>
        <w:t xml:space="preserve"> </w:t>
      </w:r>
      <w:r>
        <w:t>акты и т.</w:t>
      </w:r>
      <w:r>
        <w:rPr>
          <w:spacing w:val="-2"/>
        </w:rPr>
        <w:t xml:space="preserve"> </w:t>
      </w:r>
      <w:r>
        <w:t>д.</w:t>
      </w:r>
    </w:p>
    <w:p w:rsidR="00B8175D" w:rsidRDefault="00A91EBA">
      <w:pPr>
        <w:pStyle w:val="1"/>
        <w:spacing w:before="201" w:line="276" w:lineRule="auto"/>
        <w:ind w:left="4504" w:right="1066" w:hanging="3450"/>
      </w:pPr>
      <w:r>
        <w:t xml:space="preserve">Психолого-педагогические условия реализации </w:t>
      </w:r>
      <w:bookmarkStart w:id="0" w:name="_GoBack"/>
      <w:bookmarkEnd w:id="0"/>
      <w:r>
        <w:t>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B8175D" w:rsidRDefault="00A91EBA">
      <w:pPr>
        <w:spacing w:line="278" w:lineRule="auto"/>
        <w:ind w:left="462" w:right="471" w:firstLine="707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 получении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B8175D" w:rsidRDefault="00A91EBA" w:rsidP="00121176">
      <w:pPr>
        <w:pStyle w:val="a3"/>
        <w:spacing w:line="276" w:lineRule="auto"/>
        <w:ind w:right="464" w:firstLine="707"/>
      </w:pPr>
      <w:r>
        <w:t xml:space="preserve">Обеспечение преемственности в формах </w:t>
      </w:r>
      <w:proofErr w:type="gramStart"/>
      <w:r>
        <w:t>организации деятельности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как в урочной, так и во внеурочной работе требует сочетания форм, использовавшихся на</w:t>
      </w:r>
      <w:r>
        <w:rPr>
          <w:spacing w:val="1"/>
        </w:rPr>
        <w:t xml:space="preserve"> </w:t>
      </w:r>
      <w:r>
        <w:t>предыдущем этапе обучения, с новыми формами. На уровне среднего общего образования</w:t>
      </w:r>
      <w:r>
        <w:rPr>
          <w:spacing w:val="-57"/>
        </w:rPr>
        <w:t xml:space="preserve"> </w:t>
      </w:r>
      <w:r>
        <w:t>целесообразно применение таких</w:t>
      </w:r>
      <w:r>
        <w:rPr>
          <w:spacing w:val="2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групповое сотрудничество,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самостоятельной работы.</w:t>
      </w:r>
    </w:p>
    <w:p w:rsidR="00B8175D" w:rsidRDefault="00A91EBA">
      <w:pPr>
        <w:pStyle w:val="1"/>
        <w:spacing w:before="6"/>
        <w:ind w:left="1170" w:firstLine="0"/>
      </w:pPr>
      <w:r>
        <w:t>Учет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</w:p>
    <w:p w:rsidR="00B8175D" w:rsidRDefault="00A91EBA">
      <w:pPr>
        <w:pStyle w:val="a3"/>
        <w:spacing w:before="36" w:line="276" w:lineRule="auto"/>
        <w:ind w:right="469" w:firstLine="707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gramStart"/>
      <w:r>
        <w:t>возрастных</w:t>
      </w:r>
      <w:r>
        <w:rPr>
          <w:spacing w:val="1"/>
        </w:rPr>
        <w:t xml:space="preserve"> </w:t>
      </w:r>
      <w:r>
        <w:t>психофизических особенностей</w:t>
      </w:r>
      <w:proofErr w:type="gramEnd"/>
      <w:r>
        <w:t xml:space="preserve"> обучающихся на уровне среднего общего образования. На</w:t>
      </w:r>
      <w:r>
        <w:rPr>
          <w:spacing w:val="-5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B8175D" w:rsidRDefault="00A91EBA">
      <w:pPr>
        <w:pStyle w:val="a3"/>
        <w:spacing w:line="276" w:lineRule="auto"/>
        <w:ind w:right="465" w:firstLine="707"/>
      </w:pP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здоровья обучающихся с целью сохранения и повышения достижений в</w:t>
      </w:r>
      <w:r>
        <w:rPr>
          <w:spacing w:val="1"/>
        </w:rPr>
        <w:t xml:space="preserve"> </w:t>
      </w:r>
      <w:r>
        <w:t>личностном развитии, а также определения индивидуальной 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обучающимся,</w:t>
      </w:r>
      <w:r>
        <w:rPr>
          <w:spacing w:val="2"/>
        </w:rPr>
        <w:t xml:space="preserve"> </w:t>
      </w:r>
      <w:r>
        <w:t>испытывающим</w:t>
      </w:r>
      <w:r>
        <w:rPr>
          <w:spacing w:val="-2"/>
        </w:rPr>
        <w:t xml:space="preserve"> </w:t>
      </w:r>
      <w:r>
        <w:t>разного рода</w:t>
      </w:r>
      <w:r>
        <w:rPr>
          <w:spacing w:val="-1"/>
        </w:rPr>
        <w:t xml:space="preserve"> </w:t>
      </w:r>
      <w:r>
        <w:t>трудности.</w:t>
      </w:r>
    </w:p>
    <w:p w:rsidR="00B8175D" w:rsidRDefault="00A91EBA">
      <w:pPr>
        <w:pStyle w:val="1"/>
        <w:spacing w:before="5" w:line="276" w:lineRule="auto"/>
        <w:ind w:right="46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обучающихся</w:t>
      </w:r>
    </w:p>
    <w:p w:rsidR="00B8175D" w:rsidRDefault="00A91EBA">
      <w:pPr>
        <w:pStyle w:val="a3"/>
        <w:spacing w:line="276" w:lineRule="auto"/>
        <w:ind w:right="471" w:firstLine="7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proofErr w:type="gramStart"/>
      <w:r>
        <w:t>обеспечения</w:t>
      </w:r>
      <w:r>
        <w:rPr>
          <w:spacing w:val="1"/>
        </w:rPr>
        <w:t xml:space="preserve"> </w:t>
      </w:r>
      <w:r>
        <w:t>поддержки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психологической компетентности родителей (законных представителей)</w:t>
      </w:r>
      <w:r>
        <w:rPr>
          <w:spacing w:val="1"/>
        </w:rPr>
        <w:t xml:space="preserve"> </w:t>
      </w:r>
      <w:r>
        <w:t>обучающихся. Работа с родителями (законными представителями) осуществляется через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психолого-педагогические консилиумы, круглые столы, презентации классов, 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Интернет.</w:t>
      </w:r>
    </w:p>
    <w:p w:rsidR="00B8175D" w:rsidRDefault="00A91EBA">
      <w:pPr>
        <w:pStyle w:val="a3"/>
        <w:spacing w:line="276" w:lineRule="auto"/>
        <w:ind w:right="466" w:firstLine="707"/>
      </w:pPr>
      <w:r>
        <w:t>Психологическое просвещение обучающихся осуществляется на 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-5"/>
        </w:rPr>
        <w:t xml:space="preserve"> </w:t>
      </w:r>
      <w:r>
        <w:t>тренингах,</w:t>
      </w:r>
      <w:r>
        <w:rPr>
          <w:spacing w:val="-4"/>
        </w:rPr>
        <w:t xml:space="preserve"> </w:t>
      </w:r>
      <w:r>
        <w:t>интегрированных</w:t>
      </w:r>
      <w:r>
        <w:rPr>
          <w:spacing w:val="3"/>
        </w:rPr>
        <w:t xml:space="preserve"> </w:t>
      </w:r>
      <w:r>
        <w:t>уроках,</w:t>
      </w:r>
      <w:r>
        <w:rPr>
          <w:spacing w:val="-4"/>
        </w:rPr>
        <w:t xml:space="preserve"> </w:t>
      </w:r>
      <w:r>
        <w:t>консультациях,</w:t>
      </w:r>
      <w:r>
        <w:rPr>
          <w:spacing w:val="-1"/>
        </w:rPr>
        <w:t xml:space="preserve"> </w:t>
      </w:r>
      <w:r>
        <w:t>дистанционно.</w:t>
      </w:r>
    </w:p>
    <w:p w:rsidR="00B8175D" w:rsidRDefault="00A91EBA">
      <w:pPr>
        <w:pStyle w:val="1"/>
        <w:spacing w:before="1" w:line="276" w:lineRule="auto"/>
        <w:ind w:right="468"/>
      </w:pPr>
      <w:r>
        <w:t>Вариативность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 отношений</w:t>
      </w:r>
    </w:p>
    <w:p w:rsidR="00B8175D" w:rsidRDefault="00A91EBA">
      <w:pPr>
        <w:pStyle w:val="a3"/>
        <w:spacing w:line="276" w:lineRule="auto"/>
        <w:ind w:right="465" w:firstLine="707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относится:</w:t>
      </w:r>
    </w:p>
    <w:p w:rsidR="00B8175D" w:rsidRDefault="00A91EBA">
      <w:pPr>
        <w:pStyle w:val="a3"/>
        <w:spacing w:line="276" w:lineRule="auto"/>
        <w:ind w:left="745" w:right="2947"/>
        <w:jc w:val="left"/>
      </w:pPr>
      <w:r>
        <w:t>сохранение и укрепление психического здоровья обучающихся;</w:t>
      </w:r>
      <w:r>
        <w:rPr>
          <w:spacing w:val="-57"/>
        </w:rPr>
        <w:t xml:space="preserve"> </w:t>
      </w:r>
      <w:r>
        <w:t>формирование ценности здоровья и безопасного образа 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культуры;</w:t>
      </w:r>
    </w:p>
    <w:p w:rsidR="00B8175D" w:rsidRDefault="00A91EBA">
      <w:pPr>
        <w:pStyle w:val="a3"/>
        <w:spacing w:line="276" w:lineRule="auto"/>
        <w:ind w:left="745" w:right="3197"/>
        <w:jc w:val="left"/>
      </w:pPr>
      <w:r>
        <w:t>дифференциацию и индивидуализацию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обучающихся;</w:t>
      </w:r>
    </w:p>
    <w:p w:rsidR="00B8175D" w:rsidRDefault="00A91EBA">
      <w:pPr>
        <w:pStyle w:val="a3"/>
        <w:spacing w:line="278" w:lineRule="auto"/>
        <w:ind w:firstLine="283"/>
        <w:jc w:val="left"/>
      </w:pPr>
      <w:r>
        <w:t>выявление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поддержку</w:t>
      </w:r>
      <w:r>
        <w:rPr>
          <w:spacing w:val="9"/>
        </w:rPr>
        <w:t xml:space="preserve"> </w:t>
      </w:r>
      <w:r>
        <w:t>одаренных</w:t>
      </w:r>
      <w:r>
        <w:rPr>
          <w:spacing w:val="14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поддержку</w:t>
      </w:r>
      <w:r>
        <w:rPr>
          <w:spacing w:val="4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B8175D" w:rsidRDefault="00A91EBA">
      <w:pPr>
        <w:pStyle w:val="a3"/>
        <w:spacing w:line="276" w:lineRule="auto"/>
        <w:ind w:left="745" w:right="414"/>
        <w:jc w:val="left"/>
      </w:pPr>
      <w:r>
        <w:t>психолого-педагогическую поддержку участников олимпиадного движения;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25"/>
        </w:rPr>
        <w:t xml:space="preserve"> </w:t>
      </w:r>
      <w:r>
        <w:t>осознанного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ответственного</w:t>
      </w:r>
      <w:r>
        <w:rPr>
          <w:spacing w:val="27"/>
        </w:rPr>
        <w:t xml:space="preserve"> </w:t>
      </w:r>
      <w:r>
        <w:t>выбора</w:t>
      </w:r>
      <w:r>
        <w:rPr>
          <w:spacing w:val="25"/>
        </w:rPr>
        <w:t xml:space="preserve"> </w:t>
      </w:r>
      <w:r>
        <w:t>дальнейшей</w:t>
      </w:r>
      <w:r>
        <w:rPr>
          <w:spacing w:val="28"/>
        </w:rPr>
        <w:t xml:space="preserve"> </w:t>
      </w:r>
      <w:r>
        <w:t>профессиональной</w:t>
      </w:r>
    </w:p>
    <w:p w:rsidR="00B8175D" w:rsidRDefault="00A91EBA">
      <w:pPr>
        <w:pStyle w:val="a3"/>
        <w:spacing w:line="275" w:lineRule="exact"/>
        <w:jc w:val="left"/>
      </w:pPr>
      <w:r>
        <w:t>сферы</w:t>
      </w:r>
      <w:r>
        <w:rPr>
          <w:spacing w:val="-3"/>
        </w:rPr>
        <w:t xml:space="preserve"> </w:t>
      </w:r>
      <w:r>
        <w:t>деятельности;</w:t>
      </w:r>
    </w:p>
    <w:p w:rsidR="00B8175D" w:rsidRDefault="00A91EBA">
      <w:pPr>
        <w:pStyle w:val="a3"/>
        <w:tabs>
          <w:tab w:val="left" w:pos="2492"/>
          <w:tab w:val="left" w:pos="4638"/>
          <w:tab w:val="left" w:pos="5745"/>
          <w:tab w:val="left" w:pos="6105"/>
          <w:tab w:val="left" w:pos="8069"/>
          <w:tab w:val="left" w:pos="8877"/>
          <w:tab w:val="left" w:pos="9254"/>
        </w:tabs>
        <w:spacing w:before="35" w:line="276" w:lineRule="auto"/>
        <w:ind w:right="467" w:firstLine="283"/>
        <w:jc w:val="left"/>
      </w:pPr>
      <w:r>
        <w:t>формирование</w:t>
      </w:r>
      <w:r>
        <w:tab/>
        <w:t>коммуникативных</w:t>
      </w:r>
      <w:r>
        <w:tab/>
        <w:t>навыков</w:t>
      </w:r>
      <w:r>
        <w:tab/>
        <w:t>в</w:t>
      </w:r>
      <w:r>
        <w:tab/>
        <w:t>разновозрастной</w:t>
      </w:r>
      <w:r>
        <w:tab/>
        <w:t>среде</w:t>
      </w:r>
      <w:r>
        <w:tab/>
        <w:t>и</w:t>
      </w:r>
      <w:r>
        <w:tab/>
      </w:r>
      <w:r>
        <w:rPr>
          <w:spacing w:val="-1"/>
        </w:rPr>
        <w:t>среде</w:t>
      </w:r>
      <w:r>
        <w:rPr>
          <w:spacing w:val="-57"/>
        </w:rPr>
        <w:t xml:space="preserve"> </w:t>
      </w:r>
      <w:r>
        <w:lastRenderedPageBreak/>
        <w:t>сверстников;</w:t>
      </w:r>
    </w:p>
    <w:p w:rsidR="00B8175D" w:rsidRDefault="00A91EBA">
      <w:pPr>
        <w:pStyle w:val="a3"/>
        <w:spacing w:line="275" w:lineRule="exact"/>
        <w:ind w:left="745"/>
        <w:jc w:val="left"/>
      </w:pPr>
      <w:r>
        <w:t>поддержку</w:t>
      </w:r>
      <w:r>
        <w:rPr>
          <w:spacing w:val="-10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самоуправления.</w:t>
      </w:r>
    </w:p>
    <w:p w:rsidR="00B8175D" w:rsidRDefault="00A91EBA" w:rsidP="00121176">
      <w:pPr>
        <w:pStyle w:val="a3"/>
        <w:spacing w:before="41" w:line="276" w:lineRule="auto"/>
        <w:ind w:right="470" w:firstLine="7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 в педагогическом коллективе, профилактики профессионального выгорания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кадров.</w:t>
      </w:r>
      <w:r w:rsidR="00121176"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</w:t>
      </w:r>
      <w:r>
        <w:rPr>
          <w:spacing w:val="6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установлению психологически грамотной системы взаимоотношений с обучающимися,</w:t>
      </w:r>
      <w:r>
        <w:rPr>
          <w:spacing w:val="1"/>
        </w:rPr>
        <w:t xml:space="preserve"> </w:t>
      </w:r>
      <w:r>
        <w:t>основанной на взаимопонимании и взаимном восприятии друг друга. Педагоги обучаются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Я-концепции,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коллегами.</w:t>
      </w:r>
    </w:p>
    <w:p w:rsidR="00B8175D" w:rsidRDefault="00A91EBA">
      <w:pPr>
        <w:pStyle w:val="a3"/>
        <w:spacing w:before="2" w:line="276" w:lineRule="auto"/>
        <w:ind w:right="469" w:firstLine="707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(сопровождение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  <w:r>
        <w:rPr>
          <w:spacing w:val="-1"/>
        </w:rPr>
        <w:t xml:space="preserve"> </w:t>
      </w:r>
      <w:r>
        <w:t>лекции, семинары, практические</w:t>
      </w:r>
      <w:r>
        <w:rPr>
          <w:spacing w:val="-5"/>
        </w:rPr>
        <w:t xml:space="preserve"> </w:t>
      </w:r>
      <w:r>
        <w:t>занятия.</w:t>
      </w:r>
    </w:p>
    <w:p w:rsidR="00B8175D" w:rsidRDefault="00A91EBA">
      <w:pPr>
        <w:pStyle w:val="1"/>
        <w:spacing w:before="6"/>
        <w:ind w:left="1170" w:firstLine="0"/>
      </w:pPr>
      <w:r>
        <w:t>Диверсификация</w:t>
      </w:r>
      <w:r>
        <w:rPr>
          <w:spacing w:val="-4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</w:p>
    <w:p w:rsidR="00B8175D" w:rsidRDefault="00A91EBA">
      <w:pPr>
        <w:pStyle w:val="a3"/>
        <w:spacing w:before="36" w:line="276" w:lineRule="auto"/>
        <w:ind w:right="467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на уровне среднего общего образования можно 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 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B8175D" w:rsidRDefault="00A91EBA">
      <w:pPr>
        <w:pStyle w:val="a3"/>
        <w:spacing w:line="276" w:lineRule="auto"/>
        <w:ind w:right="469" w:firstLine="707"/>
      </w:pPr>
      <w:r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педагогов.</w:t>
      </w:r>
    </w:p>
    <w:p w:rsidR="00B8175D" w:rsidRDefault="00A91EBA">
      <w:pPr>
        <w:pStyle w:val="1"/>
        <w:spacing w:before="4" w:line="278" w:lineRule="auto"/>
        <w:ind w:right="468"/>
      </w:pPr>
      <w:r>
        <w:t>Вариативность форм психолого-педагогического сопровождения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B8175D" w:rsidRDefault="00A91EBA">
      <w:pPr>
        <w:pStyle w:val="a3"/>
        <w:spacing w:line="267" w:lineRule="exact"/>
        <w:ind w:left="117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B8175D" w:rsidRDefault="00A91EBA">
      <w:pPr>
        <w:pStyle w:val="a3"/>
        <w:spacing w:before="41" w:line="276" w:lineRule="auto"/>
        <w:ind w:right="463" w:firstLine="283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B8175D" w:rsidRDefault="00A91EBA">
      <w:pPr>
        <w:pStyle w:val="a3"/>
        <w:spacing w:before="1" w:line="276" w:lineRule="auto"/>
        <w:ind w:right="467" w:firstLine="283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 с учетом результатов диагностики, а также администрацией 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B8175D" w:rsidRDefault="00A91EBA">
      <w:pPr>
        <w:pStyle w:val="a3"/>
        <w:spacing w:line="278" w:lineRule="auto"/>
        <w:ind w:right="463" w:firstLine="283"/>
      </w:pPr>
      <w:r>
        <w:t>профилактика,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осуществляемая в</w:t>
      </w:r>
      <w:r>
        <w:rPr>
          <w:spacing w:val="-1"/>
        </w:rPr>
        <w:t xml:space="preserve"> </w:t>
      </w:r>
      <w:r>
        <w:t>течение всего</w:t>
      </w:r>
      <w:r>
        <w:rPr>
          <w:spacing w:val="1"/>
        </w:rPr>
        <w:t xml:space="preserve"> </w:t>
      </w:r>
      <w:r>
        <w:t>учебного времени.</w:t>
      </w:r>
    </w:p>
    <w:p w:rsidR="00B8175D" w:rsidRDefault="00A91EBA">
      <w:pPr>
        <w:pStyle w:val="1"/>
        <w:spacing w:before="181" w:line="278" w:lineRule="auto"/>
        <w:ind w:right="8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</w:t>
      </w:r>
    </w:p>
    <w:p w:rsidR="00121176" w:rsidRDefault="00A91EBA" w:rsidP="00121176">
      <w:pPr>
        <w:pStyle w:val="a3"/>
        <w:spacing w:line="276" w:lineRule="auto"/>
        <w:ind w:left="781" w:right="808" w:firstLine="580"/>
      </w:pPr>
      <w:r>
        <w:t>Финансовое обеспечение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 общего образования опирается на исполнение расходных обязательств,</w:t>
      </w:r>
      <w:r>
        <w:rPr>
          <w:spacing w:val="1"/>
        </w:rPr>
        <w:t xml:space="preserve"> </w:t>
      </w:r>
      <w:r>
        <w:t>обеспечивающих конституционное право граждан на бесплатное и 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lastRenderedPageBreak/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размерами</w:t>
      </w:r>
      <w:r>
        <w:rPr>
          <w:spacing w:val="-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эти цели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бюджета.</w:t>
      </w:r>
    </w:p>
    <w:p w:rsidR="00B8175D" w:rsidRDefault="00A91EBA" w:rsidP="00121176">
      <w:pPr>
        <w:pStyle w:val="a3"/>
        <w:spacing w:line="276" w:lineRule="auto"/>
        <w:ind w:left="781" w:right="808" w:firstLine="58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B8175D" w:rsidRDefault="00A91EBA">
      <w:pPr>
        <w:pStyle w:val="a3"/>
        <w:spacing w:line="276" w:lineRule="auto"/>
        <w:ind w:right="463" w:firstLine="707"/>
      </w:pPr>
      <w:r>
        <w:t xml:space="preserve">В МБОУ </w:t>
      </w:r>
      <w:r w:rsidR="00121176">
        <w:t>«</w:t>
      </w:r>
      <w:proofErr w:type="spellStart"/>
      <w:r w:rsidR="00121176">
        <w:t>Новосалмановская</w:t>
      </w:r>
      <w:proofErr w:type="spellEnd"/>
      <w:r w:rsidR="00121176">
        <w:t xml:space="preserve"> СОШ»</w:t>
      </w:r>
      <w:r>
        <w:t xml:space="preserve"> для нормативного функционирования и 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2-хэтажном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(14),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медико-социальным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proofErr w:type="spellStart"/>
      <w:r>
        <w:t>СанПина</w:t>
      </w:r>
      <w:proofErr w:type="spellEnd"/>
      <w:r>
        <w:t>. Школа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ЦДОд</w:t>
      </w:r>
      <w:proofErr w:type="spellEnd"/>
      <w:r>
        <w:t>,</w:t>
      </w:r>
      <w:r>
        <w:rPr>
          <w:spacing w:val="-2"/>
        </w:rPr>
        <w:t xml:space="preserve"> </w:t>
      </w:r>
      <w:r>
        <w:t>СДК, с</w:t>
      </w:r>
      <w:r>
        <w:rPr>
          <w:spacing w:val="-1"/>
        </w:rPr>
        <w:t xml:space="preserve"> </w:t>
      </w:r>
      <w:r>
        <w:t>поселенческой</w:t>
      </w:r>
      <w:r>
        <w:rPr>
          <w:spacing w:val="2"/>
        </w:rPr>
        <w:t xml:space="preserve"> </w:t>
      </w:r>
      <w:r>
        <w:t>библиотекой.</w:t>
      </w:r>
    </w:p>
    <w:p w:rsidR="00B8175D" w:rsidRDefault="00A91EBA">
      <w:pPr>
        <w:pStyle w:val="a3"/>
        <w:spacing w:line="276" w:lineRule="auto"/>
        <w:ind w:right="381" w:firstLine="659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инвентарем:</w:t>
      </w:r>
      <w:r>
        <w:rPr>
          <w:spacing w:val="1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баскетбольный</w:t>
      </w:r>
      <w:r>
        <w:rPr>
          <w:spacing w:val="1"/>
        </w:rPr>
        <w:t xml:space="preserve"> </w:t>
      </w:r>
      <w:r>
        <w:t>щит,</w:t>
      </w:r>
      <w:r>
        <w:rPr>
          <w:spacing w:val="1"/>
        </w:rPr>
        <w:t xml:space="preserve"> </w:t>
      </w:r>
      <w:r>
        <w:t>шведская стенка, гимнастическая и навесная перекладина, бревно, параллельные брусья,</w:t>
      </w:r>
      <w:r>
        <w:rPr>
          <w:spacing w:val="1"/>
        </w:rPr>
        <w:t xml:space="preserve"> </w:t>
      </w:r>
      <w:r>
        <w:t>конь,</w:t>
      </w:r>
      <w:r>
        <w:rPr>
          <w:spacing w:val="-4"/>
        </w:rPr>
        <w:t xml:space="preserve"> </w:t>
      </w:r>
      <w:r>
        <w:t>козел,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1"/>
        </w:rPr>
        <w:t xml:space="preserve"> </w:t>
      </w:r>
      <w:r>
        <w:t>скамейками.</w:t>
      </w:r>
    </w:p>
    <w:p w:rsidR="00B8175D" w:rsidRDefault="00A91EBA">
      <w:pPr>
        <w:pStyle w:val="a3"/>
        <w:spacing w:line="276" w:lineRule="auto"/>
        <w:ind w:right="464" w:firstLine="659"/>
      </w:pPr>
      <w:r>
        <w:t>Для занятий спортом во внеурочное время используется внешнее образовательное</w:t>
      </w:r>
      <w:r>
        <w:rPr>
          <w:spacing w:val="1"/>
        </w:rPr>
        <w:t xml:space="preserve"> </w:t>
      </w:r>
      <w:r>
        <w:t>пространство: стадион, спортивная площадка,</w:t>
      </w:r>
      <w:r>
        <w:rPr>
          <w:spacing w:val="1"/>
        </w:rPr>
        <w:t xml:space="preserve"> </w:t>
      </w:r>
      <w:r>
        <w:t>волейбольная, баскетбольная, футбольная</w:t>
      </w:r>
      <w:r>
        <w:rPr>
          <w:spacing w:val="1"/>
        </w:rPr>
        <w:t xml:space="preserve"> </w:t>
      </w:r>
      <w:r>
        <w:t>площадки.</w:t>
      </w:r>
    </w:p>
    <w:p w:rsidR="00B8175D" w:rsidRDefault="00A91EBA">
      <w:pPr>
        <w:pStyle w:val="a3"/>
        <w:spacing w:line="276" w:lineRule="auto"/>
        <w:ind w:right="467" w:firstLine="599"/>
      </w:pP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 разнообразных видов деятельности младших школьников, соответствующей</w:t>
      </w:r>
      <w:r>
        <w:rPr>
          <w:spacing w:val="1"/>
        </w:rPr>
        <w:t xml:space="preserve"> </w:t>
      </w:r>
      <w:r>
        <w:t>санитарно-эпидемиологическим и противопожарным правилам и нормам. Данные условия</w:t>
      </w:r>
      <w:r>
        <w:rPr>
          <w:spacing w:val="-57"/>
        </w:rPr>
        <w:t xml:space="preserve"> </w:t>
      </w:r>
      <w:r>
        <w:t>обеспечены наличием в школе современных оборудованных кабинетов, оборудованного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 получают бесплатные учебники, соответствующие ФГОС и допущенные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</w:t>
      </w:r>
      <w:r>
        <w:rPr>
          <w:spacing w:val="-1"/>
        </w:rPr>
        <w:t xml:space="preserve"> </w:t>
      </w:r>
      <w:r>
        <w:t>РФ, из</w:t>
      </w:r>
      <w:r>
        <w:rPr>
          <w:spacing w:val="-1"/>
        </w:rPr>
        <w:t xml:space="preserve"> </w:t>
      </w:r>
      <w:r>
        <w:t>библиотечного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школы.</w:t>
      </w:r>
    </w:p>
    <w:p w:rsidR="00B8175D" w:rsidRDefault="00A91EBA">
      <w:pPr>
        <w:pStyle w:val="a3"/>
        <w:spacing w:line="276" w:lineRule="auto"/>
        <w:ind w:right="468" w:firstLine="1019"/>
      </w:pPr>
      <w:r>
        <w:t>Столовая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-1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 холодильным</w:t>
      </w:r>
      <w:r>
        <w:rPr>
          <w:spacing w:val="-3"/>
        </w:rPr>
        <w:t xml:space="preserve"> </w:t>
      </w:r>
      <w:r>
        <w:t>оборудованием.</w:t>
      </w:r>
    </w:p>
    <w:p w:rsidR="00B8175D" w:rsidRDefault="00A91EBA">
      <w:pPr>
        <w:pStyle w:val="1"/>
        <w:tabs>
          <w:tab w:val="left" w:pos="5289"/>
          <w:tab w:val="left" w:pos="6829"/>
          <w:tab w:val="left" w:pos="8754"/>
        </w:tabs>
        <w:spacing w:line="280" w:lineRule="auto"/>
        <w:ind w:right="521" w:firstLine="767"/>
      </w:pPr>
      <w:r>
        <w:t>Информационно-методические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 образования.</w:t>
      </w:r>
    </w:p>
    <w:p w:rsidR="00B8175D" w:rsidRDefault="00A91EBA">
      <w:pPr>
        <w:pStyle w:val="a3"/>
        <w:spacing w:line="276" w:lineRule="auto"/>
        <w:ind w:right="523"/>
      </w:pPr>
      <w:r>
        <w:t>Школа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подключена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широкополосного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сайт.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интерактивные доски, мультимедиа</w:t>
      </w:r>
      <w:r w:rsidR="00121176">
        <w:t xml:space="preserve"> </w:t>
      </w:r>
      <w:r>
        <w:t>проекторы, компьютеры нового поколения, принтеры,</w:t>
      </w:r>
      <w:r>
        <w:rPr>
          <w:spacing w:val="-57"/>
        </w:rPr>
        <w:t xml:space="preserve"> </w:t>
      </w:r>
      <w:r>
        <w:t>МФУ,</w:t>
      </w:r>
      <w:r>
        <w:rPr>
          <w:spacing w:val="-1"/>
        </w:rPr>
        <w:t xml:space="preserve"> </w:t>
      </w:r>
      <w:r>
        <w:t>педагоги школы</w:t>
      </w:r>
      <w:r>
        <w:rPr>
          <w:spacing w:val="-1"/>
        </w:rPr>
        <w:t xml:space="preserve"> </w:t>
      </w:r>
      <w:r>
        <w:t>обеспечены ноутбуками.</w:t>
      </w:r>
    </w:p>
    <w:sectPr w:rsidR="00B8175D">
      <w:pgSz w:w="11910" w:h="16840"/>
      <w:pgMar w:top="1040" w:right="3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30D8D"/>
    <w:multiLevelType w:val="hybridMultilevel"/>
    <w:tmpl w:val="38D6F762"/>
    <w:lvl w:ilvl="0" w:tplc="0F84BB46">
      <w:numFmt w:val="bullet"/>
      <w:lvlText w:val="•"/>
      <w:lvlJc w:val="left"/>
      <w:pPr>
        <w:ind w:left="148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BC7E7A">
      <w:numFmt w:val="bullet"/>
      <w:lvlText w:val="•"/>
      <w:lvlJc w:val="left"/>
      <w:pPr>
        <w:ind w:left="148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D41FB8">
      <w:numFmt w:val="bullet"/>
      <w:lvlText w:val="•"/>
      <w:lvlJc w:val="left"/>
      <w:pPr>
        <w:ind w:left="3241" w:hanging="396"/>
      </w:pPr>
      <w:rPr>
        <w:rFonts w:hint="default"/>
        <w:lang w:val="ru-RU" w:eastAsia="en-US" w:bidi="ar-SA"/>
      </w:rPr>
    </w:lvl>
    <w:lvl w:ilvl="3" w:tplc="1CD0A8CC">
      <w:numFmt w:val="bullet"/>
      <w:lvlText w:val="•"/>
      <w:lvlJc w:val="left"/>
      <w:pPr>
        <w:ind w:left="4121" w:hanging="396"/>
      </w:pPr>
      <w:rPr>
        <w:rFonts w:hint="default"/>
        <w:lang w:val="ru-RU" w:eastAsia="en-US" w:bidi="ar-SA"/>
      </w:rPr>
    </w:lvl>
    <w:lvl w:ilvl="4" w:tplc="0FC688E8">
      <w:numFmt w:val="bullet"/>
      <w:lvlText w:val="•"/>
      <w:lvlJc w:val="left"/>
      <w:pPr>
        <w:ind w:left="5002" w:hanging="396"/>
      </w:pPr>
      <w:rPr>
        <w:rFonts w:hint="default"/>
        <w:lang w:val="ru-RU" w:eastAsia="en-US" w:bidi="ar-SA"/>
      </w:rPr>
    </w:lvl>
    <w:lvl w:ilvl="5" w:tplc="9BC2FE3C">
      <w:numFmt w:val="bullet"/>
      <w:lvlText w:val="•"/>
      <w:lvlJc w:val="left"/>
      <w:pPr>
        <w:ind w:left="5883" w:hanging="396"/>
      </w:pPr>
      <w:rPr>
        <w:rFonts w:hint="default"/>
        <w:lang w:val="ru-RU" w:eastAsia="en-US" w:bidi="ar-SA"/>
      </w:rPr>
    </w:lvl>
    <w:lvl w:ilvl="6" w:tplc="E0FEFA02">
      <w:numFmt w:val="bullet"/>
      <w:lvlText w:val="•"/>
      <w:lvlJc w:val="left"/>
      <w:pPr>
        <w:ind w:left="6763" w:hanging="396"/>
      </w:pPr>
      <w:rPr>
        <w:rFonts w:hint="default"/>
        <w:lang w:val="ru-RU" w:eastAsia="en-US" w:bidi="ar-SA"/>
      </w:rPr>
    </w:lvl>
    <w:lvl w:ilvl="7" w:tplc="A15A8516">
      <w:numFmt w:val="bullet"/>
      <w:lvlText w:val="•"/>
      <w:lvlJc w:val="left"/>
      <w:pPr>
        <w:ind w:left="7644" w:hanging="396"/>
      </w:pPr>
      <w:rPr>
        <w:rFonts w:hint="default"/>
        <w:lang w:val="ru-RU" w:eastAsia="en-US" w:bidi="ar-SA"/>
      </w:rPr>
    </w:lvl>
    <w:lvl w:ilvl="8" w:tplc="2534C472">
      <w:numFmt w:val="bullet"/>
      <w:lvlText w:val="•"/>
      <w:lvlJc w:val="left"/>
      <w:pPr>
        <w:ind w:left="8525" w:hanging="396"/>
      </w:pPr>
      <w:rPr>
        <w:rFonts w:hint="default"/>
        <w:lang w:val="ru-RU" w:eastAsia="en-US" w:bidi="ar-SA"/>
      </w:rPr>
    </w:lvl>
  </w:abstractNum>
  <w:abstractNum w:abstractNumId="1">
    <w:nsid w:val="75811E06"/>
    <w:multiLevelType w:val="hybridMultilevel"/>
    <w:tmpl w:val="E4D0ADD2"/>
    <w:lvl w:ilvl="0" w:tplc="0128B370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B034CE">
      <w:numFmt w:val="bullet"/>
      <w:lvlText w:val="•"/>
      <w:lvlJc w:val="left"/>
      <w:pPr>
        <w:ind w:left="1874" w:hanging="240"/>
      </w:pPr>
      <w:rPr>
        <w:rFonts w:hint="default"/>
        <w:lang w:val="ru-RU" w:eastAsia="en-US" w:bidi="ar-SA"/>
      </w:rPr>
    </w:lvl>
    <w:lvl w:ilvl="2" w:tplc="31FCEC30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6A8ABB3E">
      <w:numFmt w:val="bullet"/>
      <w:lvlText w:val="•"/>
      <w:lvlJc w:val="left"/>
      <w:pPr>
        <w:ind w:left="3743" w:hanging="240"/>
      </w:pPr>
      <w:rPr>
        <w:rFonts w:hint="default"/>
        <w:lang w:val="ru-RU" w:eastAsia="en-US" w:bidi="ar-SA"/>
      </w:rPr>
    </w:lvl>
    <w:lvl w:ilvl="4" w:tplc="BADADC0C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501493BE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5C2EEE84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7" w:tplc="DFD47710">
      <w:numFmt w:val="bullet"/>
      <w:lvlText w:val="•"/>
      <w:lvlJc w:val="left"/>
      <w:pPr>
        <w:ind w:left="7482" w:hanging="240"/>
      </w:pPr>
      <w:rPr>
        <w:rFonts w:hint="default"/>
        <w:lang w:val="ru-RU" w:eastAsia="en-US" w:bidi="ar-SA"/>
      </w:rPr>
    </w:lvl>
    <w:lvl w:ilvl="8" w:tplc="09AEA836">
      <w:numFmt w:val="bullet"/>
      <w:lvlText w:val="•"/>
      <w:lvlJc w:val="left"/>
      <w:pPr>
        <w:ind w:left="841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175D"/>
    <w:rsid w:val="00121176"/>
    <w:rsid w:val="002C596E"/>
    <w:rsid w:val="002F60DA"/>
    <w:rsid w:val="00A91EBA"/>
    <w:rsid w:val="00B8175D"/>
    <w:rsid w:val="00F6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7D5E7-CA51-4D39-914E-D192A8FA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2" w:hanging="3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2117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dcterms:created xsi:type="dcterms:W3CDTF">2023-09-21T09:39:00Z</dcterms:created>
  <dcterms:modified xsi:type="dcterms:W3CDTF">2023-09-21T12:29:00Z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2023-09-21T00:00:00Z</vt:filetime>
  </property>
</Properties>
</file>